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CE45B97" w14:textId="77777777" w:rsidR="00607D56" w:rsidRPr="00DC6950" w:rsidRDefault="00607D56" w:rsidP="00607D56">
      <w:pPr>
        <w:rPr>
          <w:rFonts w:asciiTheme="majorHAnsi" w:hAnsiTheme="majorHAnsi" w:cstheme="majorHAnsi"/>
          <w:sz w:val="56"/>
          <w:szCs w:val="56"/>
        </w:rPr>
      </w:pPr>
      <w:r w:rsidRPr="00DC6950">
        <w:rPr>
          <w:rFonts w:asciiTheme="majorHAnsi" w:hAnsiTheme="majorHAnsi" w:cstheme="majorHAnsi"/>
          <w:sz w:val="56"/>
          <w:szCs w:val="56"/>
        </w:rPr>
        <w:t xml:space="preserve">Wir suchen </w:t>
      </w:r>
      <w:r w:rsidRPr="00DC6950">
        <w:rPr>
          <w:rFonts w:asciiTheme="majorHAnsi" w:hAnsiTheme="majorHAnsi" w:cstheme="majorHAnsi"/>
          <w:b/>
          <w:sz w:val="56"/>
          <w:szCs w:val="56"/>
        </w:rPr>
        <w:t>Dich</w:t>
      </w:r>
    </w:p>
    <w:p w14:paraId="2F9A6488" w14:textId="7EADFB51" w:rsidR="00607D56" w:rsidRDefault="00607D56" w:rsidP="00607D56">
      <w:pPr>
        <w:ind w:left="1416" w:firstLine="708"/>
        <w:rPr>
          <w:rFonts w:asciiTheme="majorHAnsi" w:hAnsiTheme="majorHAnsi" w:cstheme="majorHAnsi"/>
          <w:b/>
          <w:sz w:val="52"/>
          <w:szCs w:val="52"/>
        </w:rPr>
      </w:pPr>
      <w:r>
        <w:rPr>
          <w:rFonts w:asciiTheme="majorHAnsi" w:hAnsiTheme="majorHAnsi" w:cstheme="majorHAnsi"/>
          <w:sz w:val="52"/>
          <w:szCs w:val="52"/>
        </w:rPr>
        <w:t xml:space="preserve">für unsere </w:t>
      </w:r>
      <w:r>
        <w:rPr>
          <w:rFonts w:asciiTheme="majorHAnsi" w:hAnsiTheme="majorHAnsi" w:cstheme="majorHAnsi"/>
          <w:b/>
          <w:sz w:val="52"/>
          <w:szCs w:val="52"/>
        </w:rPr>
        <w:t xml:space="preserve">Elektrik </w:t>
      </w:r>
    </w:p>
    <w:p w14:paraId="738F5300" w14:textId="77330E9A" w:rsidR="00607D56" w:rsidRPr="00607D56" w:rsidRDefault="00607D56" w:rsidP="00607D56">
      <w:pPr>
        <w:ind w:left="1416"/>
        <w:rPr>
          <w:rFonts w:asciiTheme="majorHAnsi" w:hAnsiTheme="majorHAnsi" w:cstheme="majorHAnsi"/>
          <w:sz w:val="40"/>
          <w:szCs w:val="40"/>
        </w:rPr>
      </w:pPr>
      <w:proofErr w:type="spellStart"/>
      <w:r w:rsidRPr="00607D56">
        <w:rPr>
          <w:rFonts w:asciiTheme="majorHAnsi" w:hAnsiTheme="majorHAnsi" w:cstheme="majorHAnsi"/>
          <w:b/>
          <w:sz w:val="40"/>
          <w:szCs w:val="40"/>
        </w:rPr>
        <w:t>Platinendesign</w:t>
      </w:r>
      <w:proofErr w:type="spellEnd"/>
      <w:r w:rsidRPr="00607D56">
        <w:rPr>
          <w:rFonts w:asciiTheme="majorHAnsi" w:hAnsiTheme="majorHAnsi" w:cstheme="majorHAnsi"/>
          <w:b/>
          <w:sz w:val="40"/>
          <w:szCs w:val="40"/>
        </w:rPr>
        <w:t xml:space="preserve"> &amp; Programmierung </w:t>
      </w:r>
    </w:p>
    <w:p w14:paraId="14EB279A" w14:textId="028E97D7" w:rsidR="00607D56" w:rsidRPr="00A762A0" w:rsidRDefault="00607D56" w:rsidP="00607D56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Worum geht es?</w:t>
      </w:r>
    </w:p>
    <w:p w14:paraId="1C5B08D4" w14:textId="758F1A1A" w:rsidR="00607D56" w:rsidRDefault="00607D56" w:rsidP="00607D56">
      <w:p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In unserem Rennwagen nutzen wir zahlreiche selbstentwickelte Platinen, die diverse Aufgaben übernehmen. Darunter fallen das Batteriemanagement mit Spannungs- und Temperaturmessungen, die Auswertung verschiedener Sensoren und die Anzeige wichtiger Parameter auf dem Dashboard. </w:t>
      </w:r>
      <w:r w:rsidR="005500A3">
        <w:rPr>
          <w:rFonts w:asciiTheme="majorHAnsi" w:hAnsiTheme="majorHAnsi" w:cstheme="majorHAnsi"/>
          <w:sz w:val="28"/>
          <w:szCs w:val="28"/>
        </w:rPr>
        <w:t>Die Schaltpläne und das Layout der Platinen werden durch unser Team selbst entwickelt. Anschließend gehört auch das Programmieren der Microcontroller und die Inbetriebnahme zu den anfallenden Arbeiten.</w:t>
      </w:r>
    </w:p>
    <w:p w14:paraId="510F837B" w14:textId="125F3270" w:rsidR="00607D56" w:rsidRDefault="005500A3" w:rsidP="00607D56">
      <w:p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Was für Aufgaben erwarten dich?</w:t>
      </w:r>
    </w:p>
    <w:p w14:paraId="5B33E9DD" w14:textId="29C4CD04" w:rsidR="00607D56" w:rsidRDefault="005500A3" w:rsidP="00607D56">
      <w:pPr>
        <w:pStyle w:val="Listenabsatz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Einarbeitung in bestehende Hardwareprojekte in </w:t>
      </w:r>
      <w:proofErr w:type="spellStart"/>
      <w:r>
        <w:rPr>
          <w:rFonts w:asciiTheme="majorHAnsi" w:hAnsiTheme="majorHAnsi" w:cstheme="majorHAnsi"/>
          <w:sz w:val="28"/>
          <w:szCs w:val="28"/>
        </w:rPr>
        <w:t>Altium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Designer</w:t>
      </w:r>
    </w:p>
    <w:p w14:paraId="719F9780" w14:textId="21B81D5F" w:rsidR="00607D56" w:rsidRDefault="005500A3" w:rsidP="00607D56">
      <w:pPr>
        <w:pStyle w:val="Listenabsatz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Einarbeitung in bestehende Softwareprojekte</w:t>
      </w:r>
    </w:p>
    <w:p w14:paraId="12841000" w14:textId="3260F5BC" w:rsidR="00607D56" w:rsidRDefault="005500A3" w:rsidP="00607D56">
      <w:pPr>
        <w:pStyle w:val="Listenabsatz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Bestückung der Platinen mit dem Lötkolben</w:t>
      </w:r>
    </w:p>
    <w:p w14:paraId="4CBFFAEC" w14:textId="0CC45E20" w:rsidR="005500A3" w:rsidRDefault="005500A3" w:rsidP="00607D56">
      <w:pPr>
        <w:pStyle w:val="Listenabsatz"/>
        <w:numPr>
          <w:ilvl w:val="0"/>
          <w:numId w:val="1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Mitarbeit bei elektrotechnischen Aufgaben (z.B. Zusammenbau der </w:t>
      </w:r>
      <w:proofErr w:type="spellStart"/>
      <w:r>
        <w:rPr>
          <w:rFonts w:asciiTheme="majorHAnsi" w:hAnsiTheme="majorHAnsi" w:cstheme="majorHAnsi"/>
          <w:sz w:val="28"/>
          <w:szCs w:val="28"/>
        </w:rPr>
        <w:t>Akkubox</w:t>
      </w:r>
      <w:proofErr w:type="spellEnd"/>
      <w:r>
        <w:rPr>
          <w:rFonts w:asciiTheme="majorHAnsi" w:hAnsiTheme="majorHAnsi" w:cstheme="majorHAnsi"/>
          <w:sz w:val="28"/>
          <w:szCs w:val="28"/>
        </w:rPr>
        <w:t>, Codeanpassungen etc.)</w:t>
      </w:r>
    </w:p>
    <w:p w14:paraId="7EA06196" w14:textId="77777777" w:rsidR="00607D56" w:rsidRPr="00DC6950" w:rsidRDefault="00607D56" w:rsidP="00607D56">
      <w:pPr>
        <w:rPr>
          <w:rFonts w:asciiTheme="majorHAnsi" w:hAnsiTheme="majorHAnsi" w:cstheme="majorHAnsi"/>
          <w:b/>
          <w:sz w:val="28"/>
          <w:szCs w:val="28"/>
        </w:rPr>
      </w:pPr>
    </w:p>
    <w:p w14:paraId="69CCBFEF" w14:textId="356F04C2" w:rsidR="00607D56" w:rsidRDefault="00607D56" w:rsidP="00607D56">
      <w:pPr>
        <w:rPr>
          <w:rFonts w:asciiTheme="majorHAnsi" w:hAnsiTheme="majorHAnsi" w:cstheme="majorHAnsi"/>
          <w:b/>
          <w:sz w:val="28"/>
          <w:szCs w:val="28"/>
        </w:rPr>
      </w:pPr>
      <w:r w:rsidRPr="00DC6950">
        <w:rPr>
          <w:rFonts w:asciiTheme="majorHAnsi" w:hAnsiTheme="majorHAnsi" w:cstheme="majorHAnsi"/>
          <w:b/>
          <w:sz w:val="28"/>
          <w:szCs w:val="28"/>
        </w:rPr>
        <w:t xml:space="preserve">Was </w:t>
      </w:r>
      <w:r w:rsidR="005500A3">
        <w:rPr>
          <w:rFonts w:asciiTheme="majorHAnsi" w:hAnsiTheme="majorHAnsi" w:cstheme="majorHAnsi"/>
          <w:b/>
          <w:sz w:val="28"/>
          <w:szCs w:val="28"/>
        </w:rPr>
        <w:t>sind unsere Erwartungen an dich?</w:t>
      </w:r>
    </w:p>
    <w:p w14:paraId="6EEC2B2F" w14:textId="10AB586F" w:rsidR="00607D56" w:rsidRPr="00452044" w:rsidRDefault="005500A3" w:rsidP="00607D56">
      <w:pPr>
        <w:pStyle w:val="Listenabsatz"/>
        <w:numPr>
          <w:ilvl w:val="0"/>
          <w:numId w:val="2"/>
        </w:numPr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 xml:space="preserve">Erste Erfahrungen in der </w:t>
      </w:r>
      <w:proofErr w:type="spellStart"/>
      <w:r>
        <w:rPr>
          <w:rFonts w:asciiTheme="majorHAnsi" w:hAnsiTheme="majorHAnsi" w:cstheme="majorHAnsi"/>
          <w:sz w:val="28"/>
          <w:szCs w:val="28"/>
        </w:rPr>
        <w:t>Platinenentwicklung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mit </w:t>
      </w:r>
      <w:proofErr w:type="spellStart"/>
      <w:r>
        <w:rPr>
          <w:rFonts w:asciiTheme="majorHAnsi" w:hAnsiTheme="majorHAnsi" w:cstheme="majorHAnsi"/>
          <w:sz w:val="28"/>
          <w:szCs w:val="28"/>
        </w:rPr>
        <w:t>Altium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, Eagle, </w:t>
      </w:r>
      <w:proofErr w:type="spellStart"/>
      <w:r>
        <w:rPr>
          <w:rFonts w:asciiTheme="majorHAnsi" w:hAnsiTheme="majorHAnsi" w:cstheme="majorHAnsi"/>
          <w:sz w:val="28"/>
          <w:szCs w:val="28"/>
        </w:rPr>
        <w:t>KiCad</w:t>
      </w:r>
      <w:proofErr w:type="spellEnd"/>
      <w:r>
        <w:rPr>
          <w:rFonts w:asciiTheme="majorHAnsi" w:hAnsiTheme="majorHAnsi" w:cstheme="majorHAnsi"/>
          <w:sz w:val="28"/>
          <w:szCs w:val="28"/>
        </w:rPr>
        <w:t xml:space="preserve"> o.ä. ist vorteilhaft</w:t>
      </w:r>
    </w:p>
    <w:p w14:paraId="51DDB69A" w14:textId="77777777" w:rsidR="00A6785D" w:rsidRDefault="005500A3" w:rsidP="0015059B">
      <w:pPr>
        <w:pStyle w:val="Listenabsatz"/>
        <w:numPr>
          <w:ilvl w:val="0"/>
          <w:numId w:val="2"/>
        </w:numPr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Grundkenntnisse in der Microcontrollerprogrammierung (am besten mit C)</w:t>
      </w:r>
    </w:p>
    <w:p w14:paraId="332EF47A" w14:textId="1CBB8D6D" w:rsidR="00286242" w:rsidRPr="00A6785D" w:rsidRDefault="005500A3" w:rsidP="0015059B">
      <w:pPr>
        <w:pStyle w:val="Listenabsatz"/>
        <w:numPr>
          <w:ilvl w:val="0"/>
          <w:numId w:val="2"/>
        </w:numPr>
        <w:rPr>
          <w:rFonts w:asciiTheme="majorHAnsi" w:hAnsiTheme="majorHAnsi" w:cstheme="majorHAnsi"/>
          <w:sz w:val="36"/>
          <w:szCs w:val="36"/>
        </w:rPr>
      </w:pPr>
      <w:r w:rsidRPr="00A6785D">
        <w:rPr>
          <w:rFonts w:asciiTheme="majorHAnsi" w:hAnsiTheme="majorHAnsi" w:cstheme="majorHAnsi"/>
          <w:sz w:val="28"/>
          <w:szCs w:val="28"/>
        </w:rPr>
        <w:t xml:space="preserve">Motivation und </w:t>
      </w:r>
      <w:r w:rsidR="00A6785D">
        <w:rPr>
          <w:rFonts w:asciiTheme="majorHAnsi" w:hAnsiTheme="majorHAnsi" w:cstheme="majorHAnsi"/>
          <w:sz w:val="28"/>
          <w:szCs w:val="28"/>
        </w:rPr>
        <w:t>Teamfähigkeit</w:t>
      </w:r>
    </w:p>
    <w:p w14:paraId="0D748CD4" w14:textId="622D516F" w:rsidR="00A6785D" w:rsidRPr="00A6785D" w:rsidRDefault="00A6785D" w:rsidP="0015059B">
      <w:pPr>
        <w:pStyle w:val="Listenabsatz"/>
        <w:numPr>
          <w:ilvl w:val="0"/>
          <w:numId w:val="2"/>
        </w:numPr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28"/>
          <w:szCs w:val="28"/>
        </w:rPr>
        <w:t xml:space="preserve">Interesse an Elektrotechnik und </w:t>
      </w:r>
      <w:r w:rsidRPr="00A6785D">
        <w:rPr>
          <w:rFonts w:asciiTheme="majorHAnsi" w:hAnsiTheme="majorHAnsi" w:cstheme="majorHAnsi"/>
          <w:sz w:val="28"/>
          <w:szCs w:val="28"/>
        </w:rPr>
        <w:t>handwerkliches Geschick</w:t>
      </w:r>
    </w:p>
    <w:p w14:paraId="7F99EA0F" w14:textId="07BFC064" w:rsidR="00A6785D" w:rsidRPr="00A6785D" w:rsidRDefault="00A6785D" w:rsidP="0015059B">
      <w:pPr>
        <w:pStyle w:val="Listenabsatz"/>
        <w:numPr>
          <w:ilvl w:val="0"/>
          <w:numId w:val="2"/>
        </w:numPr>
        <w:rPr>
          <w:rFonts w:asciiTheme="majorHAnsi" w:hAnsiTheme="majorHAnsi" w:cstheme="majorHAnsi"/>
          <w:sz w:val="36"/>
          <w:szCs w:val="36"/>
        </w:rPr>
      </w:pPr>
      <w:r>
        <w:rPr>
          <w:rFonts w:asciiTheme="majorHAnsi" w:hAnsiTheme="majorHAnsi" w:cstheme="majorHAnsi"/>
          <w:sz w:val="28"/>
          <w:szCs w:val="28"/>
        </w:rPr>
        <w:t xml:space="preserve">Teilnahme an wöchentlichen Terminen </w:t>
      </w:r>
    </w:p>
    <w:sectPr w:rsidR="00A6785D" w:rsidRPr="00A6785D" w:rsidSect="00286242">
      <w:headerReference w:type="first" r:id="rId7"/>
      <w:footerReference w:type="first" r:id="rId8"/>
      <w:type w:val="continuous"/>
      <w:pgSz w:w="11906" w:h="16838" w:code="9"/>
      <w:pgMar w:top="2552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B3B767" w14:textId="77777777" w:rsidR="005F720D" w:rsidRDefault="005F720D" w:rsidP="00AE1546">
      <w:pPr>
        <w:spacing w:after="0" w:line="240" w:lineRule="auto"/>
      </w:pPr>
      <w:r>
        <w:separator/>
      </w:r>
    </w:p>
  </w:endnote>
  <w:endnote w:type="continuationSeparator" w:id="0">
    <w:p w14:paraId="02CA4E4F" w14:textId="77777777" w:rsidR="005F720D" w:rsidRDefault="005F720D" w:rsidP="00AE15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2ECD59" w14:textId="77777777" w:rsidR="00AE1546" w:rsidRPr="00AE1546" w:rsidRDefault="00AE1546" w:rsidP="00E42DDD">
    <w:pPr>
      <w:pStyle w:val="Fuzeile"/>
      <w:tabs>
        <w:tab w:val="clear" w:pos="4536"/>
        <w:tab w:val="clear" w:pos="9072"/>
        <w:tab w:val="left" w:pos="3890"/>
      </w:tabs>
    </w:pPr>
    <w:r>
      <w:rPr>
        <w:noProof/>
      </w:rPr>
      <w:drawing>
        <wp:anchor distT="0" distB="0" distL="114300" distR="114300" simplePos="0" relativeHeight="251663360" behindDoc="1" locked="0" layoutInCell="1" allowOverlap="1" wp14:anchorId="0FE169F1" wp14:editId="55AA0277">
          <wp:simplePos x="0" y="0"/>
          <wp:positionH relativeFrom="page">
            <wp:posOffset>0</wp:posOffset>
          </wp:positionH>
          <wp:positionV relativeFrom="paragraph">
            <wp:posOffset>-146050</wp:posOffset>
          </wp:positionV>
          <wp:extent cx="7556475" cy="731885"/>
          <wp:effectExtent l="0" t="0" r="0" b="0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Grafik 1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75" cy="731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2DD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C910E9" w14:textId="77777777" w:rsidR="005F720D" w:rsidRDefault="005F720D" w:rsidP="00AE1546">
      <w:pPr>
        <w:spacing w:after="0" w:line="240" w:lineRule="auto"/>
      </w:pPr>
      <w:r>
        <w:separator/>
      </w:r>
    </w:p>
  </w:footnote>
  <w:footnote w:type="continuationSeparator" w:id="0">
    <w:p w14:paraId="3D1D5A50" w14:textId="77777777" w:rsidR="005F720D" w:rsidRDefault="005F720D" w:rsidP="00AE15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5368B1" w14:textId="77777777" w:rsidR="00AE1546" w:rsidRDefault="00AE1546">
    <w:pPr>
      <w:pStyle w:val="Kopfzeile"/>
    </w:pPr>
    <w:r>
      <w:rPr>
        <w:noProof/>
      </w:rPr>
      <w:drawing>
        <wp:anchor distT="0" distB="0" distL="114300" distR="114300" simplePos="0" relativeHeight="251662336" behindDoc="1" locked="0" layoutInCell="1" allowOverlap="1" wp14:anchorId="2940EF0C" wp14:editId="3B1F6498">
          <wp:simplePos x="0" y="0"/>
          <wp:positionH relativeFrom="page">
            <wp:posOffset>29704</wp:posOffset>
          </wp:positionH>
          <wp:positionV relativeFrom="paragraph">
            <wp:posOffset>-450215</wp:posOffset>
          </wp:positionV>
          <wp:extent cx="7523291" cy="1621160"/>
          <wp:effectExtent l="0" t="0" r="1905" b="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Kopfzeile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291" cy="1621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AE1546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E62EEC4" wp14:editId="746E9CFB">
              <wp:simplePos x="0" y="0"/>
              <wp:positionH relativeFrom="page">
                <wp:posOffset>180340</wp:posOffset>
              </wp:positionH>
              <wp:positionV relativeFrom="page">
                <wp:posOffset>3456305</wp:posOffset>
              </wp:positionV>
              <wp:extent cx="108000" cy="0"/>
              <wp:effectExtent l="0" t="0" r="0" b="0"/>
              <wp:wrapNone/>
              <wp:docPr id="2" name="Gerader Verbinde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361CBD58" id="Gerader Verbinder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272.15pt" to="22.7pt,2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" strokecolor="black [3213]" strokeweight=".5pt">
              <v:stroke joinstyle="miter"/>
              <w10:wrap anchorx="page" anchory="page"/>
            </v:line>
          </w:pict>
        </mc:Fallback>
      </mc:AlternateContent>
    </w:r>
    <w:r w:rsidRPr="00AE154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8949D6" wp14:editId="77E26BEF">
              <wp:simplePos x="0" y="0"/>
              <wp:positionH relativeFrom="page">
                <wp:posOffset>180340</wp:posOffset>
              </wp:positionH>
              <wp:positionV relativeFrom="page">
                <wp:posOffset>7056755</wp:posOffset>
              </wp:positionV>
              <wp:extent cx="108000" cy="0"/>
              <wp:effectExtent l="0" t="0" r="0" b="0"/>
              <wp:wrapNone/>
              <wp:docPr id="3" name="Gerader Verbinde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08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8335055" id="Gerader Verbinder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555.65pt" to="22.7pt,55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" strokecolor="black [3213]" strokeweight=".5pt">
              <v:stroke joinstyle="miter"/>
              <w10:wrap anchorx="page" anchory="page"/>
            </v:line>
          </w:pict>
        </mc:Fallback>
      </mc:AlternateContent>
    </w:r>
    <w:r w:rsidRPr="00AE1546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4539DD2" wp14:editId="56DA4DA4">
              <wp:simplePos x="0" y="0"/>
              <wp:positionH relativeFrom="page">
                <wp:posOffset>180340</wp:posOffset>
              </wp:positionH>
              <wp:positionV relativeFrom="page">
                <wp:posOffset>5346700</wp:posOffset>
              </wp:positionV>
              <wp:extent cx="216000" cy="0"/>
              <wp:effectExtent l="0" t="0" r="0" b="0"/>
              <wp:wrapNone/>
              <wp:docPr id="4" name="Gerader Verbinde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16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94BA2D" id="Gerader Verbinder 4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4.2pt,421pt" to="31.2pt,4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" strokecolor="black [3213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E30E9A"/>
    <w:multiLevelType w:val="hybridMultilevel"/>
    <w:tmpl w:val="5F20C4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F02F46"/>
    <w:multiLevelType w:val="hybridMultilevel"/>
    <w:tmpl w:val="BD4A67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D56"/>
    <w:rsid w:val="00011D94"/>
    <w:rsid w:val="00033E02"/>
    <w:rsid w:val="000B7589"/>
    <w:rsid w:val="0015059B"/>
    <w:rsid w:val="001679E4"/>
    <w:rsid w:val="0025042C"/>
    <w:rsid w:val="00253054"/>
    <w:rsid w:val="00286242"/>
    <w:rsid w:val="003D039B"/>
    <w:rsid w:val="00451770"/>
    <w:rsid w:val="00464A7B"/>
    <w:rsid w:val="00503E84"/>
    <w:rsid w:val="005500A3"/>
    <w:rsid w:val="00576FD5"/>
    <w:rsid w:val="005E7D0B"/>
    <w:rsid w:val="005F720D"/>
    <w:rsid w:val="00607D56"/>
    <w:rsid w:val="007F7FF1"/>
    <w:rsid w:val="008166E5"/>
    <w:rsid w:val="008A517F"/>
    <w:rsid w:val="008B7AD2"/>
    <w:rsid w:val="00946CC5"/>
    <w:rsid w:val="00A6785D"/>
    <w:rsid w:val="00AE1546"/>
    <w:rsid w:val="00B26B20"/>
    <w:rsid w:val="00B70FFA"/>
    <w:rsid w:val="00D17974"/>
    <w:rsid w:val="00DE13CD"/>
    <w:rsid w:val="00DF28DF"/>
    <w:rsid w:val="00E03F72"/>
    <w:rsid w:val="00E42DDD"/>
    <w:rsid w:val="00E53C28"/>
    <w:rsid w:val="00F8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CB8D38"/>
  <w15:chartTrackingRefBased/>
  <w15:docId w15:val="{843CE1AF-8B87-48AD-8D1A-454CBF73E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7D5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E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E1546"/>
  </w:style>
  <w:style w:type="paragraph" w:styleId="Fuzeile">
    <w:name w:val="footer"/>
    <w:basedOn w:val="Standard"/>
    <w:link w:val="FuzeileZchn"/>
    <w:uiPriority w:val="99"/>
    <w:unhideWhenUsed/>
    <w:rsid w:val="00AE15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E1546"/>
  </w:style>
  <w:style w:type="paragraph" w:styleId="Listenabsatz">
    <w:name w:val="List Paragraph"/>
    <w:basedOn w:val="Standard"/>
    <w:uiPriority w:val="34"/>
    <w:qFormat/>
    <w:rsid w:val="00607D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extcloud\Verein-allgemein\_Vorlagen\Briefkopf-leer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Briefkopf-leer.dotx</Template>
  <TotalTime>0</TotalTime>
  <Pages>1</Pages>
  <Words>159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Gräfe</dc:creator>
  <cp:keywords/>
  <dc:description/>
  <cp:lastModifiedBy>Philipp Gräfe</cp:lastModifiedBy>
  <cp:revision>1</cp:revision>
  <dcterms:created xsi:type="dcterms:W3CDTF">2021-03-26T20:39:00Z</dcterms:created>
  <dcterms:modified xsi:type="dcterms:W3CDTF">2021-03-26T21:01:00Z</dcterms:modified>
</cp:coreProperties>
</file>