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4A8" w:rsidRDefault="00C054A8" w:rsidP="00624607">
      <w:pPr>
        <w:spacing w:line="240" w:lineRule="auto"/>
        <w:rPr>
          <w:rFonts w:cstheme="minorHAnsi"/>
          <w:b/>
          <w:sz w:val="28"/>
          <w:szCs w:val="28"/>
        </w:rPr>
      </w:pPr>
      <w:bookmarkStart w:id="0" w:name="_Hlk494876833"/>
      <w:bookmarkEnd w:id="0"/>
    </w:p>
    <w:p w:rsidR="00624607" w:rsidRPr="00624607" w:rsidRDefault="00D40203" w:rsidP="00624607">
      <w:pPr>
        <w:spacing w:line="240" w:lineRule="auto"/>
        <w:rPr>
          <w:rFonts w:cstheme="minorHAnsi"/>
          <w:b/>
          <w:sz w:val="28"/>
          <w:szCs w:val="28"/>
        </w:rPr>
      </w:pPr>
      <w:r>
        <w:rPr>
          <w:rFonts w:cstheme="minorHAnsi"/>
          <w:noProof/>
        </w:rPr>
        <w:drawing>
          <wp:anchor distT="0" distB="0" distL="114300" distR="114300" simplePos="0" relativeHeight="251661312" behindDoc="1" locked="0" layoutInCell="1" allowOverlap="1" wp14:anchorId="0276C699">
            <wp:simplePos x="0" y="0"/>
            <wp:positionH relativeFrom="column">
              <wp:posOffset>2423795</wp:posOffset>
            </wp:positionH>
            <wp:positionV relativeFrom="paragraph">
              <wp:posOffset>32385</wp:posOffset>
            </wp:positionV>
            <wp:extent cx="3651885" cy="2276475"/>
            <wp:effectExtent l="0" t="0" r="5715" b="9525"/>
            <wp:wrapTight wrapText="bothSides">
              <wp:wrapPolygon edited="0">
                <wp:start x="0" y="0"/>
                <wp:lineTo x="0" y="21510"/>
                <wp:lineTo x="21521" y="21510"/>
                <wp:lineTo x="21521" y="0"/>
                <wp:lineTo x="0" y="0"/>
              </wp:wrapPolygon>
            </wp:wrapTight>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riverless.png"/>
                    <pic:cNvPicPr/>
                  </pic:nvPicPr>
                  <pic:blipFill>
                    <a:blip r:embed="rId7">
                      <a:extLst>
                        <a:ext uri="{28A0092B-C50C-407E-A947-70E740481C1C}">
                          <a14:useLocalDpi xmlns:a14="http://schemas.microsoft.com/office/drawing/2010/main" val="0"/>
                        </a:ext>
                      </a:extLst>
                    </a:blip>
                    <a:stretch>
                      <a:fillRect/>
                    </a:stretch>
                  </pic:blipFill>
                  <pic:spPr>
                    <a:xfrm>
                      <a:off x="0" y="0"/>
                      <a:ext cx="3651885" cy="2276475"/>
                    </a:xfrm>
                    <a:prstGeom prst="rect">
                      <a:avLst/>
                    </a:prstGeom>
                  </pic:spPr>
                </pic:pic>
              </a:graphicData>
            </a:graphic>
            <wp14:sizeRelH relativeFrom="margin">
              <wp14:pctWidth>0</wp14:pctWidth>
            </wp14:sizeRelH>
            <wp14:sizeRelV relativeFrom="margin">
              <wp14:pctHeight>0</wp14:pctHeight>
            </wp14:sizeRelV>
          </wp:anchor>
        </w:drawing>
      </w:r>
      <w:r w:rsidR="00624607" w:rsidRPr="00624607">
        <w:rPr>
          <w:rFonts w:cstheme="minorHAnsi"/>
          <w:b/>
          <w:noProof/>
          <w:sz w:val="28"/>
          <w:szCs w:val="28"/>
        </w:rPr>
        <w:drawing>
          <wp:anchor distT="0" distB="0" distL="114300" distR="114300" simplePos="0" relativeHeight="251660288" behindDoc="0" locked="0" layoutInCell="1" allowOverlap="1" wp14:anchorId="11784C83" wp14:editId="4F1BF0EB">
            <wp:simplePos x="0" y="0"/>
            <wp:positionH relativeFrom="page">
              <wp:posOffset>-1270</wp:posOffset>
            </wp:positionH>
            <wp:positionV relativeFrom="paragraph">
              <wp:posOffset>8834755</wp:posOffset>
            </wp:positionV>
            <wp:extent cx="7557770" cy="952396"/>
            <wp:effectExtent l="0" t="0" r="0" b="0"/>
            <wp:wrapNone/>
            <wp:docPr id="6"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7557770" cy="952396"/>
                    </a:xfrm>
                    <a:prstGeom prst="rect">
                      <a:avLst/>
                    </a:prstGeom>
                  </pic:spPr>
                </pic:pic>
              </a:graphicData>
            </a:graphic>
          </wp:anchor>
        </w:drawing>
      </w:r>
      <w:r w:rsidR="00624607" w:rsidRPr="00624607">
        <w:rPr>
          <w:rFonts w:cstheme="minorHAnsi"/>
          <w:b/>
          <w:sz w:val="28"/>
          <w:szCs w:val="28"/>
        </w:rPr>
        <w:t xml:space="preserve">Bereich: </w:t>
      </w:r>
      <w:r>
        <w:rPr>
          <w:rFonts w:cstheme="minorHAnsi"/>
          <w:b/>
          <w:sz w:val="28"/>
          <w:szCs w:val="28"/>
        </w:rPr>
        <w:t>Driverless</w:t>
      </w:r>
      <w:r w:rsidR="00624607" w:rsidRPr="00624607">
        <w:rPr>
          <w:rFonts w:cstheme="minorHAnsi"/>
          <w:b/>
          <w:sz w:val="28"/>
          <w:szCs w:val="28"/>
        </w:rPr>
        <w:t xml:space="preserve"> </w:t>
      </w:r>
      <w:bookmarkStart w:id="1" w:name="_Hlk494872718"/>
      <w:bookmarkEnd w:id="1"/>
    </w:p>
    <w:p w:rsidR="00706196" w:rsidRDefault="00624607" w:rsidP="00B218DC">
      <w:pPr>
        <w:spacing w:line="240" w:lineRule="auto"/>
        <w:jc w:val="both"/>
        <w:rPr>
          <w:rFonts w:cstheme="minorHAnsi"/>
          <w:sz w:val="28"/>
          <w:szCs w:val="28"/>
        </w:rPr>
      </w:pPr>
      <w:r>
        <w:rPr>
          <w:rFonts w:cstheme="minorHAnsi"/>
          <w:sz w:val="28"/>
          <w:szCs w:val="28"/>
        </w:rPr>
        <w:t xml:space="preserve">In diesem Bereich </w:t>
      </w:r>
      <w:r w:rsidR="00D40203">
        <w:rPr>
          <w:rFonts w:cstheme="minorHAnsi"/>
          <w:sz w:val="28"/>
          <w:szCs w:val="28"/>
        </w:rPr>
        <w:t xml:space="preserve">wird alles dafür getan, zum ersten Mal in der Vereinsgeschichte ein autonom fahrendes Fahrzeug zu entwickeln. Dazu wird der TSC-3E zum TSC-3PO umgerüstet. Mit Hilfe diverser Softwaretools wird die Strecke vom Fahrzeug aufgenommen, analysiert und selbstständig abgefahren. </w:t>
      </w:r>
    </w:p>
    <w:p w:rsidR="00294DFF" w:rsidRPr="00B218DC" w:rsidRDefault="00294DFF" w:rsidP="00B218DC">
      <w:pPr>
        <w:spacing w:line="240" w:lineRule="auto"/>
        <w:jc w:val="both"/>
        <w:rPr>
          <w:rFonts w:cstheme="minorHAnsi"/>
          <w:sz w:val="28"/>
          <w:szCs w:val="28"/>
        </w:rPr>
      </w:pPr>
    </w:p>
    <w:p w:rsidR="00624607" w:rsidRPr="00624607" w:rsidRDefault="003E6CCD" w:rsidP="00624607">
      <w:pPr>
        <w:spacing w:line="240" w:lineRule="auto"/>
        <w:rPr>
          <w:rFonts w:cstheme="minorHAnsi"/>
          <w:b/>
          <w:sz w:val="28"/>
          <w:szCs w:val="28"/>
        </w:rPr>
      </w:pPr>
      <w:r>
        <w:rPr>
          <w:rFonts w:cstheme="minorHAnsi"/>
          <w:b/>
          <w:sz w:val="28"/>
          <w:szCs w:val="28"/>
        </w:rPr>
        <w:t xml:space="preserve">Planstelle: </w:t>
      </w:r>
      <w:r w:rsidR="00D40203">
        <w:rPr>
          <w:rFonts w:cstheme="minorHAnsi"/>
          <w:b/>
          <w:sz w:val="28"/>
          <w:szCs w:val="28"/>
        </w:rPr>
        <w:t>Sensorhalterung und passive Bremse</w:t>
      </w:r>
    </w:p>
    <w:p w:rsidR="00624607" w:rsidRDefault="00624607" w:rsidP="00624607">
      <w:pPr>
        <w:shd w:val="clear" w:color="auto" w:fill="FFFFFF"/>
        <w:spacing w:after="150" w:line="276" w:lineRule="auto"/>
        <w:textAlignment w:val="baseline"/>
        <w:rPr>
          <w:rFonts w:eastAsia="Times New Roman" w:cstheme="minorHAnsi"/>
          <w:color w:val="333333"/>
          <w:lang w:eastAsia="de-DE"/>
        </w:rPr>
      </w:pPr>
      <w:r>
        <w:rPr>
          <w:rFonts w:eastAsia="Times New Roman" w:cstheme="minorHAnsi"/>
          <w:color w:val="333333"/>
          <w:lang w:eastAsia="de-DE"/>
        </w:rPr>
        <w:t>Durch die Mitarbeit i</w:t>
      </w:r>
      <w:r w:rsidRPr="00633225">
        <w:rPr>
          <w:rFonts w:eastAsia="Times New Roman" w:cstheme="minorHAnsi"/>
          <w:color w:val="333333"/>
          <w:lang w:eastAsia="de-DE"/>
        </w:rPr>
        <w:t xml:space="preserve">m Verein </w:t>
      </w:r>
      <w:r>
        <w:rPr>
          <w:rFonts w:eastAsia="Times New Roman" w:cstheme="minorHAnsi"/>
          <w:color w:val="333333"/>
          <w:lang w:eastAsia="de-DE"/>
        </w:rPr>
        <w:t>we</w:t>
      </w:r>
      <w:r w:rsidRPr="00D470C5">
        <w:rPr>
          <w:rFonts w:eastAsia="Times New Roman" w:cstheme="minorHAnsi"/>
          <w:color w:val="333333"/>
          <w:lang w:eastAsia="de-DE"/>
        </w:rPr>
        <w:t>rd</w:t>
      </w:r>
      <w:r>
        <w:rPr>
          <w:rFonts w:eastAsia="Times New Roman" w:cstheme="minorHAnsi"/>
          <w:color w:val="333333"/>
          <w:lang w:eastAsia="de-DE"/>
        </w:rPr>
        <w:t>en</w:t>
      </w:r>
      <w:r w:rsidRPr="00633225">
        <w:rPr>
          <w:rFonts w:eastAsia="Times New Roman" w:cstheme="minorHAnsi"/>
          <w:color w:val="333333"/>
          <w:lang w:eastAsia="de-DE"/>
        </w:rPr>
        <w:t xml:space="preserve"> </w:t>
      </w:r>
      <w:r w:rsidR="0021151D">
        <w:rPr>
          <w:rFonts w:eastAsia="Times New Roman" w:cstheme="minorHAnsi"/>
          <w:color w:val="333333"/>
          <w:lang w:eastAsia="de-DE"/>
        </w:rPr>
        <w:t>grundlegende Ingenieurstätigkeiten wie Konstruktion und Entwicklung, Simulation und Evaluation, Zeichnungserstellung und interdisziplinäre Teamarbeit vermittelt</w:t>
      </w:r>
      <w:r>
        <w:rPr>
          <w:rFonts w:eastAsia="Times New Roman" w:cstheme="minorHAnsi"/>
          <w:color w:val="333333"/>
          <w:lang w:eastAsia="de-DE"/>
        </w:rPr>
        <w:t>. H</w:t>
      </w:r>
      <w:r w:rsidRPr="00633225">
        <w:rPr>
          <w:rFonts w:eastAsia="Times New Roman" w:cstheme="minorHAnsi"/>
          <w:color w:val="333333"/>
          <w:lang w:eastAsia="de-DE"/>
        </w:rPr>
        <w:t xml:space="preserve">ierbei </w:t>
      </w:r>
      <w:r w:rsidR="0021151D">
        <w:rPr>
          <w:rFonts w:eastAsia="Times New Roman" w:cstheme="minorHAnsi"/>
          <w:color w:val="333333"/>
          <w:lang w:eastAsia="de-DE"/>
        </w:rPr>
        <w:t xml:space="preserve">können im Studium erlernte Fähigkeiten weiter vertieft </w:t>
      </w:r>
      <w:r w:rsidR="001E7376">
        <w:rPr>
          <w:rFonts w:eastAsia="Times New Roman" w:cstheme="minorHAnsi"/>
          <w:color w:val="333333"/>
          <w:lang w:eastAsia="de-DE"/>
        </w:rPr>
        <w:t>und</w:t>
      </w:r>
      <w:r w:rsidR="0021151D">
        <w:rPr>
          <w:rFonts w:eastAsia="Times New Roman" w:cstheme="minorHAnsi"/>
          <w:color w:val="333333"/>
          <w:lang w:eastAsia="de-DE"/>
        </w:rPr>
        <w:t xml:space="preserve"> zusätzliches Wissen erworben werden.</w:t>
      </w:r>
    </w:p>
    <w:p w:rsidR="00624607" w:rsidRDefault="00624607" w:rsidP="00624607">
      <w:pPr>
        <w:shd w:val="clear" w:color="auto" w:fill="FFFFFF"/>
        <w:spacing w:after="150" w:line="276" w:lineRule="auto"/>
        <w:textAlignment w:val="baseline"/>
        <w:rPr>
          <w:rFonts w:eastAsia="Times New Roman" w:cstheme="minorHAnsi"/>
          <w:b/>
          <w:color w:val="333333"/>
          <w:lang w:eastAsia="de-DE"/>
        </w:rPr>
      </w:pPr>
      <w:r w:rsidRPr="006907C0">
        <w:rPr>
          <w:rFonts w:eastAsia="Times New Roman" w:cstheme="minorHAnsi"/>
          <w:b/>
          <w:color w:val="000000" w:themeColor="text1"/>
          <w:lang w:eastAsia="de-DE"/>
        </w:rPr>
        <w:t xml:space="preserve">Tätigkeiten </w:t>
      </w:r>
      <w:r w:rsidR="00534909" w:rsidRPr="006907C0">
        <w:rPr>
          <w:rFonts w:eastAsia="Times New Roman" w:cstheme="minorHAnsi"/>
          <w:b/>
          <w:color w:val="000000" w:themeColor="text1"/>
          <w:lang w:eastAsia="de-DE"/>
        </w:rPr>
        <w:t>umfassen unter anderem</w:t>
      </w:r>
      <w:r w:rsidRPr="006907C0">
        <w:rPr>
          <w:rFonts w:eastAsia="Times New Roman" w:cstheme="minorHAnsi"/>
          <w:b/>
          <w:color w:val="000000" w:themeColor="text1"/>
          <w:lang w:eastAsia="de-DE"/>
        </w:rPr>
        <w:t>:</w:t>
      </w:r>
    </w:p>
    <w:p w:rsidR="00507B12" w:rsidRDefault="00D40203" w:rsidP="00507B12">
      <w:pPr>
        <w:spacing w:line="276" w:lineRule="auto"/>
        <w:rPr>
          <w:rFonts w:cstheme="minorHAnsi"/>
          <w:color w:val="262626" w:themeColor="text1" w:themeTint="D9"/>
          <w:szCs w:val="24"/>
        </w:rPr>
      </w:pPr>
      <w:r w:rsidRPr="00D40203">
        <w:rPr>
          <w:rFonts w:cstheme="minorHAnsi" w:hint="eastAsia"/>
          <w:color w:val="262626" w:themeColor="text1" w:themeTint="D9"/>
          <w:szCs w:val="24"/>
        </w:rPr>
        <w:t>-</w:t>
      </w:r>
      <w:r>
        <w:rPr>
          <w:rFonts w:cstheme="minorHAnsi"/>
          <w:color w:val="262626" w:themeColor="text1" w:themeTint="D9"/>
          <w:szCs w:val="24"/>
        </w:rPr>
        <w:t xml:space="preserve"> </w:t>
      </w:r>
      <w:r w:rsidRPr="00D40203">
        <w:rPr>
          <w:rFonts w:cstheme="minorHAnsi"/>
          <w:color w:val="262626" w:themeColor="text1" w:themeTint="D9"/>
          <w:szCs w:val="24"/>
        </w:rPr>
        <w:t>Entwicklung und Konstruktion</w:t>
      </w:r>
      <w:r w:rsidR="00790AA3">
        <w:rPr>
          <w:rFonts w:cstheme="minorHAnsi"/>
          <w:color w:val="262626" w:themeColor="text1" w:themeTint="D9"/>
          <w:szCs w:val="24"/>
        </w:rPr>
        <w:br/>
      </w:r>
      <w:r>
        <w:rPr>
          <w:rFonts w:cstheme="minorHAnsi" w:hint="eastAsia"/>
          <w:color w:val="262626" w:themeColor="text1" w:themeTint="D9"/>
          <w:szCs w:val="24"/>
        </w:rPr>
        <w:t xml:space="preserve">- </w:t>
      </w:r>
      <w:r w:rsidRPr="00D40203">
        <w:rPr>
          <w:rFonts w:cstheme="minorHAnsi"/>
          <w:color w:val="262626" w:themeColor="text1" w:themeTint="D9"/>
          <w:szCs w:val="24"/>
        </w:rPr>
        <w:t>Test und Verifikation</w:t>
      </w:r>
      <w:r>
        <w:rPr>
          <w:rFonts w:cstheme="minorHAnsi"/>
          <w:color w:val="262626" w:themeColor="text1" w:themeTint="D9"/>
          <w:szCs w:val="24"/>
        </w:rPr>
        <w:t xml:space="preserve"> mittels Simulation</w:t>
      </w:r>
      <w:r w:rsidR="00790AA3">
        <w:rPr>
          <w:rFonts w:cstheme="minorHAnsi"/>
          <w:color w:val="262626" w:themeColor="text1" w:themeTint="D9"/>
          <w:szCs w:val="24"/>
        </w:rPr>
        <w:br/>
      </w:r>
      <w:r>
        <w:rPr>
          <w:rFonts w:cstheme="minorHAnsi" w:hint="eastAsia"/>
          <w:color w:val="262626" w:themeColor="text1" w:themeTint="D9"/>
          <w:szCs w:val="24"/>
        </w:rPr>
        <w:t xml:space="preserve">- </w:t>
      </w:r>
      <w:r w:rsidRPr="00D40203">
        <w:rPr>
          <w:rFonts w:cstheme="minorHAnsi"/>
          <w:color w:val="262626" w:themeColor="text1" w:themeTint="D9"/>
          <w:szCs w:val="24"/>
        </w:rPr>
        <w:t>Fertigung und Montage</w:t>
      </w:r>
      <w:r w:rsidR="00790AA3">
        <w:rPr>
          <w:rFonts w:cstheme="minorHAnsi"/>
          <w:color w:val="262626" w:themeColor="text1" w:themeTint="D9"/>
          <w:szCs w:val="24"/>
        </w:rPr>
        <w:br/>
      </w:r>
      <w:r w:rsidR="00507B12">
        <w:rPr>
          <w:rFonts w:cstheme="minorHAnsi"/>
          <w:color w:val="262626" w:themeColor="text1" w:themeTint="D9"/>
          <w:szCs w:val="24"/>
        </w:rPr>
        <w:t xml:space="preserve">- </w:t>
      </w:r>
      <w:r>
        <w:rPr>
          <w:rFonts w:cstheme="minorHAnsi"/>
          <w:color w:val="262626" w:themeColor="text1" w:themeTint="D9"/>
          <w:szCs w:val="24"/>
        </w:rPr>
        <w:t xml:space="preserve">(gegebenenfalls) </w:t>
      </w:r>
      <w:r w:rsidR="00507B12">
        <w:rPr>
          <w:rFonts w:cstheme="minorHAnsi"/>
          <w:color w:val="262626" w:themeColor="text1" w:themeTint="D9"/>
          <w:szCs w:val="24"/>
        </w:rPr>
        <w:t>Fertigungsakquise</w:t>
      </w:r>
    </w:p>
    <w:p w:rsidR="00624607" w:rsidRPr="00D470C5" w:rsidRDefault="00624607" w:rsidP="00507B12">
      <w:pPr>
        <w:spacing w:line="276" w:lineRule="auto"/>
        <w:rPr>
          <w:rFonts w:cstheme="minorHAnsi"/>
          <w:b/>
        </w:rPr>
      </w:pPr>
      <w:r w:rsidRPr="00D470C5">
        <w:rPr>
          <w:rFonts w:cstheme="minorHAnsi"/>
          <w:b/>
        </w:rPr>
        <w:t>Empfohlene Vorkenntnisse</w:t>
      </w:r>
    </w:p>
    <w:p w:rsidR="0021151D" w:rsidRDefault="00CB7712" w:rsidP="00624607">
      <w:pPr>
        <w:spacing w:line="276" w:lineRule="auto"/>
        <w:rPr>
          <w:rFonts w:cstheme="minorHAnsi"/>
        </w:rPr>
      </w:pPr>
      <w:r>
        <w:rPr>
          <w:rFonts w:cstheme="minorHAnsi"/>
        </w:rPr>
        <w:t>Interesse an Aufgaben</w:t>
      </w:r>
      <w:r w:rsidR="00624607">
        <w:rPr>
          <w:rFonts w:cstheme="minorHAnsi"/>
        </w:rPr>
        <w:t xml:space="preserve"> </w:t>
      </w:r>
      <w:r w:rsidR="0021151D">
        <w:rPr>
          <w:rFonts w:cstheme="minorHAnsi"/>
        </w:rPr>
        <w:t>der Ingenieurswissenschaften</w:t>
      </w:r>
      <w:r w:rsidR="00624607" w:rsidRPr="00D470C5">
        <w:rPr>
          <w:rFonts w:eastAsia="Times New Roman" w:cstheme="minorHAnsi"/>
          <w:color w:val="333333"/>
          <w:lang w:eastAsia="de-DE"/>
        </w:rPr>
        <w:t>.</w:t>
      </w:r>
      <w:r w:rsidR="00624607" w:rsidRPr="00D470C5">
        <w:rPr>
          <w:rFonts w:cstheme="minorHAnsi"/>
        </w:rPr>
        <w:t xml:space="preserve"> </w:t>
      </w:r>
      <w:r w:rsidR="0021151D">
        <w:rPr>
          <w:rFonts w:cstheme="minorHAnsi"/>
        </w:rPr>
        <w:t>Wünschenswert sind Kenntnisse im Umgang mit CAD-Programmen</w:t>
      </w:r>
      <w:r w:rsidR="00586860">
        <w:rPr>
          <w:rFonts w:cstheme="minorHAnsi"/>
        </w:rPr>
        <w:t xml:space="preserve"> und Simulationssoftware</w:t>
      </w:r>
      <w:r w:rsidR="0021151D">
        <w:rPr>
          <w:rFonts w:cstheme="minorHAnsi"/>
        </w:rPr>
        <w:t xml:space="preserve">. </w:t>
      </w:r>
      <w:r w:rsidR="00624607">
        <w:rPr>
          <w:rFonts w:cstheme="minorHAnsi"/>
        </w:rPr>
        <w:t>A</w:t>
      </w:r>
      <w:r w:rsidR="00624607" w:rsidRPr="00D470C5">
        <w:rPr>
          <w:rFonts w:cstheme="minorHAnsi"/>
        </w:rPr>
        <w:t xml:space="preserve">ffinität </w:t>
      </w:r>
      <w:r w:rsidR="00624607">
        <w:rPr>
          <w:rFonts w:cstheme="minorHAnsi"/>
        </w:rPr>
        <w:t xml:space="preserve">und Interesse für Motorsport ist </w:t>
      </w:r>
      <w:r w:rsidR="00624607" w:rsidRPr="00D470C5">
        <w:rPr>
          <w:rFonts w:cstheme="minorHAnsi"/>
        </w:rPr>
        <w:t xml:space="preserve">gut, aber nicht notwendig. </w:t>
      </w:r>
    </w:p>
    <w:p w:rsidR="00FD22CB" w:rsidRDefault="0021151D" w:rsidP="001E7376">
      <w:pPr>
        <w:spacing w:line="276" w:lineRule="auto"/>
        <w:rPr>
          <w:rFonts w:cstheme="minorHAnsi"/>
        </w:rPr>
      </w:pPr>
      <w:r>
        <w:rPr>
          <w:rFonts w:cstheme="minorHAnsi"/>
        </w:rPr>
        <w:t>Alles was ihr sonst noch braucht, lernt ihr bei und mit uns!</w:t>
      </w:r>
    </w:p>
    <w:p w:rsidR="00790AA3" w:rsidRDefault="00790AA3" w:rsidP="001E7376">
      <w:pPr>
        <w:spacing w:line="276" w:lineRule="auto"/>
        <w:rPr>
          <w:rFonts w:cstheme="minorHAnsi"/>
        </w:rPr>
      </w:pPr>
    </w:p>
    <w:p w:rsidR="00790AA3" w:rsidRPr="001E7376" w:rsidRDefault="00790AA3" w:rsidP="001E7376">
      <w:pPr>
        <w:spacing w:line="276" w:lineRule="auto"/>
        <w:rPr>
          <w:rFonts w:cstheme="minorHAnsi"/>
        </w:rPr>
      </w:pPr>
      <w:r>
        <w:rPr>
          <w:rFonts w:cstheme="minorHAnsi"/>
          <w:b/>
        </w:rPr>
        <w:t>Interesse geweckt?</w:t>
      </w:r>
      <w:r>
        <w:rPr>
          <w:rFonts w:cstheme="minorHAnsi"/>
        </w:rPr>
        <w:br/>
        <w:t xml:space="preserve">Überlege kurz und fasse in ein paar Zeilen zusammen, warum Du gerne im Verein im Allgemeinen und an dieser Planstelle im Speziellen mitarbeiten möchtest.  Sende dann deine Daten per Mail an </w:t>
      </w:r>
      <w:hyperlink r:id="rId9" w:history="1">
        <w:r>
          <w:rPr>
            <w:rStyle w:val="Hyperlink"/>
            <w:rFonts w:cstheme="minorHAnsi"/>
          </w:rPr>
          <w:t>bewerbung@teamstarcraft.de</w:t>
        </w:r>
      </w:hyperlink>
      <w:r>
        <w:rPr>
          <w:rFonts w:cstheme="minorHAnsi"/>
        </w:rPr>
        <w:t>. Dein Ansprechpartner ist Tim Dietz. </w:t>
      </w:r>
      <w:bookmarkStart w:id="2" w:name="_GoBack"/>
      <w:bookmarkEnd w:id="2"/>
    </w:p>
    <w:sectPr w:rsidR="00790AA3" w:rsidRPr="001E7376">
      <w:headerReference w:type="first" r:id="rId10"/>
      <w:footerReference w:type="first" r:id="rId11"/>
      <w:pgSz w:w="11906" w:h="16838"/>
      <w:pgMar w:top="2552" w:right="1418" w:bottom="1418" w:left="1418" w:header="709"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73C" w:rsidRDefault="0095573C">
      <w:pPr>
        <w:spacing w:after="0" w:line="240" w:lineRule="auto"/>
      </w:pPr>
      <w:r>
        <w:separator/>
      </w:r>
    </w:p>
  </w:endnote>
  <w:endnote w:type="continuationSeparator" w:id="0">
    <w:p w:rsidR="0095573C" w:rsidRDefault="00955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Liberation Sans">
    <w:altName w:val="Arial"/>
    <w:charset w:val="01"/>
    <w:family w:val="swiss"/>
    <w:pitch w:val="variable"/>
  </w:font>
  <w:font w:name="Noto Sans CJK JP Regular">
    <w:charset w:val="00"/>
    <w:family w:val="auto"/>
    <w:pitch w:val="variable"/>
  </w:font>
  <w:font w:name="Noto Sans Devanagari">
    <w:altName w:val="Cambria"/>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2CB" w:rsidRDefault="00CC1E0B">
    <w:pPr>
      <w:pStyle w:val="Fuzeile"/>
    </w:pPr>
    <w:r>
      <w:rPr>
        <w:noProof/>
      </w:rPr>
      <w:drawing>
        <wp:anchor distT="0" distB="1905" distL="114300" distR="120650" simplePos="0" relativeHeight="6" behindDoc="1" locked="0" layoutInCell="1" allowOverlap="1">
          <wp:simplePos x="0" y="0"/>
          <wp:positionH relativeFrom="page">
            <wp:align>right</wp:align>
          </wp:positionH>
          <wp:positionV relativeFrom="paragraph">
            <wp:posOffset>-189865</wp:posOffset>
          </wp:positionV>
          <wp:extent cx="7556500" cy="798195"/>
          <wp:effectExtent l="0" t="0" r="6350" b="1905"/>
          <wp:wrapNone/>
          <wp:docPr id="5"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13"/>
                  <pic:cNvPicPr>
                    <a:picLocks noChangeAspect="1" noChangeArrowheads="1"/>
                  </pic:cNvPicPr>
                </pic:nvPicPr>
                <pic:blipFill>
                  <a:blip r:embed="rId1"/>
                  <a:stretch>
                    <a:fillRect/>
                  </a:stretch>
                </pic:blipFill>
                <pic:spPr bwMode="auto">
                  <a:xfrm>
                    <a:off x="0" y="0"/>
                    <a:ext cx="7556500" cy="79819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73C" w:rsidRDefault="0095573C">
      <w:pPr>
        <w:spacing w:after="0" w:line="240" w:lineRule="auto"/>
      </w:pPr>
      <w:r>
        <w:separator/>
      </w:r>
    </w:p>
  </w:footnote>
  <w:footnote w:type="continuationSeparator" w:id="0">
    <w:p w:rsidR="0095573C" w:rsidRDefault="00955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2CB" w:rsidRDefault="00DA1998">
    <w:pPr>
      <w:pStyle w:val="Kopfzeile"/>
    </w:pPr>
    <w:r>
      <w:rPr>
        <w:noProof/>
      </w:rPr>
      <w:drawing>
        <wp:anchor distT="0" distB="0" distL="114300" distR="120650" simplePos="0" relativeHeight="5" behindDoc="1" locked="0" layoutInCell="1" allowOverlap="1">
          <wp:simplePos x="0" y="0"/>
          <wp:positionH relativeFrom="page">
            <wp:align>right</wp:align>
          </wp:positionH>
          <wp:positionV relativeFrom="paragraph">
            <wp:posOffset>-449580</wp:posOffset>
          </wp:positionV>
          <wp:extent cx="7556500" cy="1621155"/>
          <wp:effectExtent l="0" t="0" r="6350" b="0"/>
          <wp:wrapNone/>
          <wp:docPr id="4"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2"/>
                  <pic:cNvPicPr>
                    <a:picLocks noChangeAspect="1" noChangeArrowheads="1"/>
                  </pic:cNvPicPr>
                </pic:nvPicPr>
                <pic:blipFill>
                  <a:blip r:embed="rId1"/>
                  <a:stretch>
                    <a:fillRect/>
                  </a:stretch>
                </pic:blipFill>
                <pic:spPr bwMode="auto">
                  <a:xfrm>
                    <a:off x="0" y="0"/>
                    <a:ext cx="7556500" cy="1621155"/>
                  </a:xfrm>
                  <a:prstGeom prst="rect">
                    <a:avLst/>
                  </a:prstGeom>
                </pic:spPr>
              </pic:pic>
            </a:graphicData>
          </a:graphic>
        </wp:anchor>
      </w:drawing>
    </w:r>
    <w:r w:rsidR="00CC1E0B">
      <w:rPr>
        <w:noProof/>
      </w:rPr>
      <mc:AlternateContent>
        <mc:Choice Requires="wps">
          <w:drawing>
            <wp:anchor distT="0" distB="0" distL="114300" distR="114300" simplePos="0" relativeHeight="2" behindDoc="1" locked="0" layoutInCell="1" allowOverlap="1" wp14:anchorId="614396D7">
              <wp:simplePos x="0" y="0"/>
              <wp:positionH relativeFrom="page">
                <wp:posOffset>180340</wp:posOffset>
              </wp:positionH>
              <wp:positionV relativeFrom="page">
                <wp:posOffset>3456305</wp:posOffset>
              </wp:positionV>
              <wp:extent cx="108585" cy="1270"/>
              <wp:effectExtent l="0" t="0" r="0" b="0"/>
              <wp:wrapNone/>
              <wp:docPr id="1" name="Gerader Verbinder 2"/>
              <wp:cNvGraphicFramePr/>
              <a:graphic xmlns:a="http://schemas.openxmlformats.org/drawingml/2006/main">
                <a:graphicData uri="http://schemas.microsoft.com/office/word/2010/wordprocessingShape">
                  <wps:wsp>
                    <wps:cNvCnPr/>
                    <wps:spPr>
                      <a:xfrm>
                        <a:off x="0" y="0"/>
                        <a:ext cx="108000" cy="72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4.2pt,272.15pt" to="22.65pt,272.15pt" ID="Gerader Verbinder 2" stroked="t" style="position:absolute;mso-position-horizontal-relative:page;mso-position-vertical-relative:page" wp14:anchorId="614396D7">
              <v:stroke color="black" weight="6480" joinstyle="miter" endcap="flat"/>
              <v:fill o:detectmouseclick="t" on="false"/>
            </v:line>
          </w:pict>
        </mc:Fallback>
      </mc:AlternateContent>
    </w:r>
    <w:r w:rsidR="00CC1E0B">
      <w:rPr>
        <w:noProof/>
      </w:rPr>
      <mc:AlternateContent>
        <mc:Choice Requires="wps">
          <w:drawing>
            <wp:anchor distT="0" distB="0" distL="114300" distR="114300" simplePos="0" relativeHeight="3" behindDoc="1" locked="0" layoutInCell="1" allowOverlap="1" wp14:anchorId="5955238A">
              <wp:simplePos x="0" y="0"/>
              <wp:positionH relativeFrom="page">
                <wp:posOffset>180340</wp:posOffset>
              </wp:positionH>
              <wp:positionV relativeFrom="page">
                <wp:posOffset>7056755</wp:posOffset>
              </wp:positionV>
              <wp:extent cx="108585" cy="1270"/>
              <wp:effectExtent l="0" t="0" r="0" b="0"/>
              <wp:wrapNone/>
              <wp:docPr id="2" name="Gerader Verbinder 3"/>
              <wp:cNvGraphicFramePr/>
              <a:graphic xmlns:a="http://schemas.openxmlformats.org/drawingml/2006/main">
                <a:graphicData uri="http://schemas.microsoft.com/office/word/2010/wordprocessingShape">
                  <wps:wsp>
                    <wps:cNvCnPr/>
                    <wps:spPr>
                      <a:xfrm>
                        <a:off x="0" y="0"/>
                        <a:ext cx="108000" cy="72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4.2pt,555.65pt" to="22.65pt,555.65pt" ID="Gerader Verbinder 3" stroked="t" style="position:absolute;mso-position-horizontal-relative:page;mso-position-vertical-relative:page" wp14:anchorId="5955238A">
              <v:stroke color="black" weight="6480" joinstyle="miter" endcap="flat"/>
              <v:fill o:detectmouseclick="t" on="false"/>
            </v:line>
          </w:pict>
        </mc:Fallback>
      </mc:AlternateContent>
    </w:r>
    <w:r w:rsidR="00CC1E0B">
      <w:rPr>
        <w:noProof/>
      </w:rPr>
      <mc:AlternateContent>
        <mc:Choice Requires="wps">
          <w:drawing>
            <wp:anchor distT="0" distB="0" distL="114300" distR="114300" simplePos="0" relativeHeight="4" behindDoc="1" locked="0" layoutInCell="1" allowOverlap="1" wp14:anchorId="10B4331C">
              <wp:simplePos x="0" y="0"/>
              <wp:positionH relativeFrom="page">
                <wp:posOffset>180340</wp:posOffset>
              </wp:positionH>
              <wp:positionV relativeFrom="page">
                <wp:posOffset>5346700</wp:posOffset>
              </wp:positionV>
              <wp:extent cx="216535" cy="1270"/>
              <wp:effectExtent l="0" t="0" r="0" b="0"/>
              <wp:wrapNone/>
              <wp:docPr id="3" name="Gerader Verbinder 4"/>
              <wp:cNvGraphicFramePr/>
              <a:graphic xmlns:a="http://schemas.openxmlformats.org/drawingml/2006/main">
                <a:graphicData uri="http://schemas.microsoft.com/office/word/2010/wordprocessingShape">
                  <wps:wsp>
                    <wps:cNvCnPr/>
                    <wps:spPr>
                      <a:xfrm>
                        <a:off x="0" y="0"/>
                        <a:ext cx="216000" cy="72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F03D5D6" id="Gerader Verbinder 4" o:spid="_x0000_s1026" style="position:absolute;z-index:-503316476;visibility:visible;mso-wrap-style:square;mso-wrap-distance-left:9pt;mso-wrap-distance-top:0;mso-wrap-distance-right:9pt;mso-wrap-distance-bottom:0;mso-position-horizontal:absolute;mso-position-horizontal-relative:page;mso-position-vertical:absolute;mso-position-vertical-relative:page" from="14.2pt,421pt" to="31.25pt,4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" strokecolor="black [3213]"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C5A2F"/>
    <w:multiLevelType w:val="hybridMultilevel"/>
    <w:tmpl w:val="F4BC8640"/>
    <w:lvl w:ilvl="0" w:tplc="8082A26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883558"/>
    <w:multiLevelType w:val="hybridMultilevel"/>
    <w:tmpl w:val="931C1CFA"/>
    <w:lvl w:ilvl="0" w:tplc="0284E89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A365E7"/>
    <w:multiLevelType w:val="hybridMultilevel"/>
    <w:tmpl w:val="EAF2C39C"/>
    <w:lvl w:ilvl="0" w:tplc="C3A425A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560305"/>
    <w:multiLevelType w:val="hybridMultilevel"/>
    <w:tmpl w:val="AC328D6C"/>
    <w:lvl w:ilvl="0" w:tplc="8FEA724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9045EF"/>
    <w:multiLevelType w:val="hybridMultilevel"/>
    <w:tmpl w:val="B5F2854E"/>
    <w:lvl w:ilvl="0" w:tplc="2636524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64E0A43"/>
    <w:multiLevelType w:val="hybridMultilevel"/>
    <w:tmpl w:val="43B28A54"/>
    <w:lvl w:ilvl="0" w:tplc="46F827F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4259DF"/>
    <w:multiLevelType w:val="hybridMultilevel"/>
    <w:tmpl w:val="FC7CE70C"/>
    <w:lvl w:ilvl="0" w:tplc="5F7EF71E">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3511C30"/>
    <w:multiLevelType w:val="hybridMultilevel"/>
    <w:tmpl w:val="468A8AC0"/>
    <w:lvl w:ilvl="0" w:tplc="BB7272B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B70FBE"/>
    <w:multiLevelType w:val="hybridMultilevel"/>
    <w:tmpl w:val="4CCED82C"/>
    <w:lvl w:ilvl="0" w:tplc="6CB6018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72425D3"/>
    <w:multiLevelType w:val="hybridMultilevel"/>
    <w:tmpl w:val="8F08A29C"/>
    <w:lvl w:ilvl="0" w:tplc="3A5AEDD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AF6401E"/>
    <w:multiLevelType w:val="hybridMultilevel"/>
    <w:tmpl w:val="44FA939A"/>
    <w:lvl w:ilvl="0" w:tplc="E1CCCAE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2702F6"/>
    <w:multiLevelType w:val="hybridMultilevel"/>
    <w:tmpl w:val="B142BF0E"/>
    <w:lvl w:ilvl="0" w:tplc="6C546A4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FD4E87"/>
    <w:multiLevelType w:val="hybridMultilevel"/>
    <w:tmpl w:val="ED3A6E3C"/>
    <w:lvl w:ilvl="0" w:tplc="46EEAA5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11"/>
  </w:num>
  <w:num w:numId="5">
    <w:abstractNumId w:val="7"/>
  </w:num>
  <w:num w:numId="6">
    <w:abstractNumId w:val="10"/>
  </w:num>
  <w:num w:numId="7">
    <w:abstractNumId w:val="0"/>
  </w:num>
  <w:num w:numId="8">
    <w:abstractNumId w:val="2"/>
  </w:num>
  <w:num w:numId="9">
    <w:abstractNumId w:val="12"/>
  </w:num>
  <w:num w:numId="10">
    <w:abstractNumId w:val="4"/>
  </w:num>
  <w:num w:numId="11">
    <w:abstractNumId w:val="5"/>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2CB"/>
    <w:rsid w:val="001A0592"/>
    <w:rsid w:val="001E7376"/>
    <w:rsid w:val="001F18E5"/>
    <w:rsid w:val="0021151D"/>
    <w:rsid w:val="00294DFF"/>
    <w:rsid w:val="002B4224"/>
    <w:rsid w:val="003E6CCD"/>
    <w:rsid w:val="004549F3"/>
    <w:rsid w:val="00476B56"/>
    <w:rsid w:val="00507B12"/>
    <w:rsid w:val="00534909"/>
    <w:rsid w:val="00586860"/>
    <w:rsid w:val="005D40E6"/>
    <w:rsid w:val="00624607"/>
    <w:rsid w:val="006603A5"/>
    <w:rsid w:val="006907C0"/>
    <w:rsid w:val="006A447D"/>
    <w:rsid w:val="00706196"/>
    <w:rsid w:val="00731D6C"/>
    <w:rsid w:val="00790AA3"/>
    <w:rsid w:val="0087069A"/>
    <w:rsid w:val="0095573C"/>
    <w:rsid w:val="00AD7F5C"/>
    <w:rsid w:val="00B218DC"/>
    <w:rsid w:val="00C054A8"/>
    <w:rsid w:val="00C75259"/>
    <w:rsid w:val="00CB7712"/>
    <w:rsid w:val="00CC1E0B"/>
    <w:rsid w:val="00D00F04"/>
    <w:rsid w:val="00D40203"/>
    <w:rsid w:val="00DA1998"/>
    <w:rsid w:val="00F65DEB"/>
    <w:rsid w:val="00FD22CB"/>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7D084"/>
  <w15:docId w15:val="{105621E6-43D0-4DCC-A99B-4DD2CB5D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E1546"/>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AE1546"/>
  </w:style>
  <w:style w:type="character" w:customStyle="1" w:styleId="FuzeileZchn">
    <w:name w:val="Fußzeile Zchn"/>
    <w:basedOn w:val="Absatz-Standardschriftart"/>
    <w:link w:val="Fuzeile"/>
    <w:uiPriority w:val="99"/>
    <w:qFormat/>
    <w:rsid w:val="00AE1546"/>
  </w:style>
  <w:style w:type="paragraph" w:customStyle="1" w:styleId="Heading">
    <w:name w:val="Heading"/>
    <w:basedOn w:val="Standard"/>
    <w:next w:val="Textkrper"/>
    <w:qFormat/>
    <w:pPr>
      <w:keepNext/>
      <w:spacing w:before="240" w:after="120"/>
    </w:pPr>
    <w:rPr>
      <w:rFonts w:ascii="Liberation Sans" w:eastAsia="Noto Sans CJK JP Regular" w:hAnsi="Liberation Sans" w:cs="Noto Sans Devanagari"/>
      <w:sz w:val="28"/>
      <w:szCs w:val="28"/>
    </w:rPr>
  </w:style>
  <w:style w:type="paragraph" w:styleId="Textkrper">
    <w:name w:val="Body Text"/>
    <w:basedOn w:val="Standard"/>
    <w:pPr>
      <w:spacing w:after="140" w:line="288" w:lineRule="auto"/>
    </w:p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sz w:val="24"/>
      <w:szCs w:val="24"/>
    </w:rPr>
  </w:style>
  <w:style w:type="paragraph" w:customStyle="1" w:styleId="Index">
    <w:name w:val="Index"/>
    <w:basedOn w:val="Standard"/>
    <w:qFormat/>
    <w:pPr>
      <w:suppressLineNumbers/>
    </w:pPr>
    <w:rPr>
      <w:rFonts w:cs="Noto Sans Devanagari"/>
    </w:rPr>
  </w:style>
  <w:style w:type="paragraph" w:styleId="Kopfzeile">
    <w:name w:val="header"/>
    <w:basedOn w:val="Standard"/>
    <w:link w:val="KopfzeileZchn"/>
    <w:uiPriority w:val="99"/>
    <w:unhideWhenUsed/>
    <w:rsid w:val="00AE1546"/>
    <w:pPr>
      <w:tabs>
        <w:tab w:val="center" w:pos="4536"/>
        <w:tab w:val="right" w:pos="9072"/>
      </w:tabs>
      <w:spacing w:after="0" w:line="240" w:lineRule="auto"/>
    </w:pPr>
  </w:style>
  <w:style w:type="paragraph" w:styleId="Fuzeile">
    <w:name w:val="footer"/>
    <w:basedOn w:val="Standard"/>
    <w:link w:val="FuzeileZchn"/>
    <w:uiPriority w:val="99"/>
    <w:unhideWhenUsed/>
    <w:rsid w:val="00AE1546"/>
    <w:pPr>
      <w:tabs>
        <w:tab w:val="center" w:pos="4536"/>
        <w:tab w:val="right" w:pos="9072"/>
      </w:tabs>
      <w:spacing w:after="0" w:line="240" w:lineRule="auto"/>
    </w:pPr>
  </w:style>
  <w:style w:type="character" w:styleId="Hyperlink">
    <w:name w:val="Hyperlink"/>
    <w:basedOn w:val="Absatz-Standardschriftart"/>
    <w:uiPriority w:val="99"/>
    <w:unhideWhenUsed/>
    <w:rsid w:val="00624607"/>
    <w:rPr>
      <w:color w:val="0563C1" w:themeColor="hyperlink"/>
      <w:u w:val="single"/>
    </w:rPr>
  </w:style>
  <w:style w:type="character" w:styleId="NichtaufgelsteErwhnung">
    <w:name w:val="Unresolved Mention"/>
    <w:basedOn w:val="Absatz-Standardschriftart"/>
    <w:uiPriority w:val="99"/>
    <w:semiHidden/>
    <w:unhideWhenUsed/>
    <w:rsid w:val="00624607"/>
    <w:rPr>
      <w:color w:val="808080"/>
      <w:shd w:val="clear" w:color="auto" w:fill="E6E6E6"/>
    </w:rPr>
  </w:style>
  <w:style w:type="paragraph" w:styleId="Listenabsatz">
    <w:name w:val="List Paragraph"/>
    <w:basedOn w:val="Standard"/>
    <w:uiPriority w:val="34"/>
    <w:qFormat/>
    <w:rsid w:val="006A4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156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ewerbung@teamstarcraft.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1256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tim.dietz</dc:creator>
  <dc:description/>
  <cp:lastModifiedBy>Hanna</cp:lastModifiedBy>
  <cp:revision>3</cp:revision>
  <dcterms:created xsi:type="dcterms:W3CDTF">2017-10-04T02:42:00Z</dcterms:created>
  <dcterms:modified xsi:type="dcterms:W3CDTF">2017-10-04T10:04:00Z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